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4004E" w14:textId="77777777" w:rsidR="009C45B1" w:rsidRPr="009C45B1" w:rsidRDefault="009C45B1" w:rsidP="009C45B1">
      <w:pPr>
        <w:jc w:val="center"/>
        <w:rPr>
          <w:b/>
          <w:color w:val="222222"/>
          <w:highlight w:val="white"/>
        </w:rPr>
      </w:pPr>
      <w:r w:rsidRPr="009C45B1">
        <w:rPr>
          <w:b/>
          <w:color w:val="222222"/>
          <w:highlight w:val="white"/>
        </w:rPr>
        <w:t>ΚΑΣΤΟΡΙΑ · 13.12.2021</w:t>
      </w:r>
    </w:p>
    <w:p w14:paraId="4B5C9D6E" w14:textId="77777777" w:rsidR="009C45B1" w:rsidRPr="009C45B1" w:rsidRDefault="009C45B1" w:rsidP="009C45B1">
      <w:pPr>
        <w:spacing w:after="120"/>
        <w:jc w:val="center"/>
        <w:rPr>
          <w:b/>
          <w:color w:val="222222"/>
          <w:highlight w:val="white"/>
        </w:rPr>
      </w:pPr>
      <w:r w:rsidRPr="009C45B1">
        <w:rPr>
          <w:b/>
          <w:color w:val="222222"/>
          <w:highlight w:val="white"/>
        </w:rPr>
        <w:t>ΣΥΝΕΔΡΙΟ</w:t>
      </w:r>
    </w:p>
    <w:p w14:paraId="3B1070C9" w14:textId="416D7FA1" w:rsidR="009C45B1" w:rsidRDefault="009C45B1" w:rsidP="009C45B1">
      <w:pPr>
        <w:jc w:val="center"/>
        <w:rPr>
          <w:color w:val="222222"/>
          <w:highlight w:val="white"/>
        </w:rPr>
      </w:pPr>
      <w:r w:rsidRPr="009C45B1">
        <w:rPr>
          <w:color w:val="222222"/>
          <w:highlight w:val="white"/>
        </w:rPr>
        <w:t>ΤΜΗΜΑ ΕΠΙΚΟΙΝΩΝΙΑΣ ΚΑΙ ΨΗΦΙΑΚΩΝ ΜΕΣΩΝ</w:t>
      </w:r>
      <w:r w:rsidRPr="009C45B1">
        <w:rPr>
          <w:rFonts w:ascii="PMingLiU" w:eastAsia="PMingLiU" w:hAnsi="PMingLiU" w:cs="PMingLiU"/>
          <w:color w:val="222222"/>
          <w:highlight w:val="white"/>
        </w:rPr>
        <w:br/>
      </w:r>
      <w:r w:rsidRPr="009C45B1">
        <w:rPr>
          <w:color w:val="222222"/>
          <w:highlight w:val="white"/>
        </w:rPr>
        <w:t>ΠΑΝΕΠΙΣΤΗΜΙΟ ΔΥΤΙΚΗΣ ΜΑΚΕΔΟΝΙΑΣ</w:t>
      </w:r>
    </w:p>
    <w:p w14:paraId="10A98BBF" w14:textId="20C61A7B" w:rsidR="009C45B1" w:rsidRPr="009C45B1" w:rsidRDefault="009C45B1" w:rsidP="009C45B1">
      <w:pPr>
        <w:jc w:val="center"/>
        <w:rPr>
          <w:color w:val="222222"/>
          <w:highlight w:val="white"/>
        </w:rPr>
      </w:pPr>
      <w:r w:rsidRPr="009C45B1">
        <w:rPr>
          <w:rFonts w:ascii="Arial Narrow" w:hAnsi="Arial Narrow"/>
          <w:noProof/>
          <w:color w:val="222222"/>
          <w:lang w:val="en-US"/>
        </w:rPr>
        <w:drawing>
          <wp:anchor distT="0" distB="0" distL="114300" distR="114300" simplePos="0" relativeHeight="251660288" behindDoc="0" locked="0" layoutInCell="1" allowOverlap="1" wp14:anchorId="76F9EDAA" wp14:editId="3655E0AA">
            <wp:simplePos x="0" y="0"/>
            <wp:positionH relativeFrom="column">
              <wp:posOffset>918210</wp:posOffset>
            </wp:positionH>
            <wp:positionV relativeFrom="paragraph">
              <wp:posOffset>285750</wp:posOffset>
            </wp:positionV>
            <wp:extent cx="4539615" cy="1370330"/>
            <wp:effectExtent l="0" t="0" r="0" b="0"/>
            <wp:wrapTopAndBottom/>
            <wp:docPr id="4"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9615"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BB1A" w14:textId="77777777" w:rsidR="009C45B1" w:rsidRDefault="009C45B1" w:rsidP="009C45B1">
      <w:pPr>
        <w:spacing w:after="120"/>
        <w:jc w:val="both"/>
        <w:rPr>
          <w:color w:val="222222"/>
          <w:highlight w:val="white"/>
        </w:rPr>
      </w:pPr>
    </w:p>
    <w:p w14:paraId="00C3911C" w14:textId="77777777" w:rsidR="009C45B1" w:rsidRPr="009C45B1" w:rsidRDefault="009C45B1" w:rsidP="009C45B1">
      <w:pPr>
        <w:spacing w:before="120" w:after="240"/>
        <w:jc w:val="both"/>
        <w:rPr>
          <w:color w:val="222222"/>
          <w:highlight w:val="white"/>
        </w:rPr>
      </w:pPr>
      <w:r w:rsidRPr="009C45B1">
        <w:rPr>
          <w:color w:val="222222"/>
          <w:highlight w:val="white"/>
        </w:rPr>
        <w:t>Στόχος του συνεδρίου είναι να αποτελέσει σημείο συνάντησης ακαδημαϊκών, ερευνητών και επαγγελματιών του πεδίου της επικοινωνίας ώστε να συζητηθούν οι τελευταίες εξελίξεις, προκλήσεις, τάσεις και ευκαιρίες καθώς και να σκιαγραφηθεί το μέλλον της επικοινωνίας. Κεντρικοί ομιλητές του συνεδρίου είναι κορυφαίοι ακαδημαϊκοί του πεδίου της επικοινωνίας, διακεκριμένοι δημοσιογράφοι και διευθυντικά στελέχη του κλάδου. Το συνέδριο εστιάζει -αλλά δεν περιορίζεται- στις ακόλουθες θεματικές ενότητες:</w:t>
      </w:r>
    </w:p>
    <w:p w14:paraId="69A29A96" w14:textId="77777777" w:rsidR="009C45B1" w:rsidRPr="009C45B1" w:rsidRDefault="009C45B1" w:rsidP="009C45B1">
      <w:pPr>
        <w:pStyle w:val="ListParagraph"/>
        <w:numPr>
          <w:ilvl w:val="0"/>
          <w:numId w:val="2"/>
        </w:numPr>
        <w:spacing w:before="120" w:after="120"/>
        <w:ind w:left="714" w:hanging="357"/>
        <w:rPr>
          <w:color w:val="222222"/>
          <w:highlight w:val="white"/>
        </w:rPr>
      </w:pPr>
      <w:r w:rsidRPr="009C45B1">
        <w:rPr>
          <w:color w:val="222222"/>
          <w:highlight w:val="white"/>
        </w:rPr>
        <w:t>Επικοινωνιακή διαχείριση κρίσεων, καταστροφών και κινδύνου</w:t>
      </w:r>
    </w:p>
    <w:p w14:paraId="1E116E46" w14:textId="77777777" w:rsidR="009C45B1" w:rsidRPr="009C45B1" w:rsidRDefault="009C45B1" w:rsidP="009C45B1">
      <w:pPr>
        <w:pStyle w:val="ListParagraph"/>
        <w:numPr>
          <w:ilvl w:val="0"/>
          <w:numId w:val="2"/>
        </w:numPr>
        <w:spacing w:before="120" w:after="120"/>
        <w:rPr>
          <w:color w:val="222222"/>
          <w:highlight w:val="white"/>
        </w:rPr>
      </w:pPr>
      <w:r w:rsidRPr="009C45B1">
        <w:rPr>
          <w:color w:val="222222"/>
          <w:highlight w:val="white"/>
        </w:rPr>
        <w:t xml:space="preserve">Κοινωνικά μέσα και ΜΜΕ </w:t>
      </w:r>
    </w:p>
    <w:p w14:paraId="1DC02316" w14:textId="77777777" w:rsidR="009C45B1" w:rsidRPr="009C45B1" w:rsidRDefault="009C45B1" w:rsidP="009C45B1">
      <w:pPr>
        <w:pStyle w:val="ListParagraph"/>
        <w:numPr>
          <w:ilvl w:val="0"/>
          <w:numId w:val="2"/>
        </w:numPr>
        <w:spacing w:before="120" w:after="120"/>
        <w:rPr>
          <w:color w:val="222222"/>
          <w:highlight w:val="white"/>
        </w:rPr>
      </w:pPr>
      <w:r w:rsidRPr="009C45B1">
        <w:rPr>
          <w:color w:val="222222"/>
          <w:highlight w:val="white"/>
        </w:rPr>
        <w:t xml:space="preserve">Κοινό, </w:t>
      </w:r>
      <w:proofErr w:type="spellStart"/>
      <w:r w:rsidRPr="009C45B1">
        <w:rPr>
          <w:color w:val="222222"/>
          <w:highlight w:val="white"/>
        </w:rPr>
        <w:t>fake</w:t>
      </w:r>
      <w:proofErr w:type="spellEnd"/>
      <w:r w:rsidRPr="009C45B1">
        <w:rPr>
          <w:color w:val="222222"/>
          <w:highlight w:val="white"/>
        </w:rPr>
        <w:t xml:space="preserve"> </w:t>
      </w:r>
      <w:proofErr w:type="spellStart"/>
      <w:r w:rsidRPr="009C45B1">
        <w:rPr>
          <w:color w:val="222222"/>
          <w:highlight w:val="white"/>
        </w:rPr>
        <w:t>news</w:t>
      </w:r>
      <w:proofErr w:type="spellEnd"/>
      <w:r w:rsidRPr="009C45B1">
        <w:rPr>
          <w:color w:val="222222"/>
          <w:highlight w:val="white"/>
        </w:rPr>
        <w:t xml:space="preserve"> και παραπληροφόρηση των πολιτών</w:t>
      </w:r>
    </w:p>
    <w:p w14:paraId="6F0ECA8C" w14:textId="77777777" w:rsidR="009C45B1" w:rsidRPr="009C45B1" w:rsidRDefault="009C45B1" w:rsidP="009C45B1">
      <w:pPr>
        <w:pStyle w:val="ListParagraph"/>
        <w:numPr>
          <w:ilvl w:val="0"/>
          <w:numId w:val="2"/>
        </w:numPr>
        <w:spacing w:before="120" w:after="120"/>
        <w:rPr>
          <w:color w:val="222222"/>
          <w:highlight w:val="white"/>
        </w:rPr>
      </w:pPr>
      <w:r w:rsidRPr="009C45B1">
        <w:rPr>
          <w:color w:val="222222"/>
          <w:highlight w:val="white"/>
        </w:rPr>
        <w:t xml:space="preserve">Εταιρική επικοινωνία και δημόσιες σχέσεις </w:t>
      </w:r>
    </w:p>
    <w:p w14:paraId="257D489C" w14:textId="5EC25E0E" w:rsidR="009C45B1" w:rsidRPr="009C45B1" w:rsidRDefault="006C783D" w:rsidP="009C45B1">
      <w:pPr>
        <w:pStyle w:val="ListParagraph"/>
        <w:numPr>
          <w:ilvl w:val="0"/>
          <w:numId w:val="2"/>
        </w:numPr>
        <w:spacing w:before="120" w:after="120"/>
        <w:rPr>
          <w:color w:val="222222"/>
          <w:highlight w:val="white"/>
        </w:rPr>
      </w:pPr>
      <w:r>
        <w:rPr>
          <w:color w:val="222222"/>
          <w:highlight w:val="white"/>
        </w:rPr>
        <w:t>Πολιτική επικοινωνία</w:t>
      </w:r>
    </w:p>
    <w:p w14:paraId="525743F0" w14:textId="77777777" w:rsidR="009C45B1" w:rsidRPr="009C45B1" w:rsidRDefault="009C45B1" w:rsidP="009C45B1">
      <w:pPr>
        <w:pStyle w:val="ListParagraph"/>
        <w:numPr>
          <w:ilvl w:val="0"/>
          <w:numId w:val="2"/>
        </w:numPr>
        <w:spacing w:before="120" w:after="120"/>
        <w:ind w:left="714" w:hanging="357"/>
        <w:rPr>
          <w:color w:val="222222"/>
          <w:highlight w:val="white"/>
        </w:rPr>
      </w:pPr>
      <w:r w:rsidRPr="009C45B1">
        <w:rPr>
          <w:color w:val="222222"/>
          <w:highlight w:val="white"/>
        </w:rPr>
        <w:t xml:space="preserve">Ο ρόλος των μαζικών μέσων στη διαμόρφωση των αντιλήψεων του κοινού </w:t>
      </w:r>
    </w:p>
    <w:p w14:paraId="78D64206" w14:textId="77777777" w:rsidR="009C45B1" w:rsidRPr="009C45B1" w:rsidRDefault="009C45B1" w:rsidP="009C45B1">
      <w:pPr>
        <w:spacing w:before="240" w:after="120"/>
        <w:jc w:val="both"/>
        <w:rPr>
          <w:color w:val="222222"/>
          <w:highlight w:val="white"/>
        </w:rPr>
      </w:pPr>
      <w:r w:rsidRPr="009C45B1">
        <w:rPr>
          <w:color w:val="222222"/>
          <w:highlight w:val="white"/>
        </w:rPr>
        <w:t xml:space="preserve">Το συνέδριο θα διεξαχθεί με παρουσιάσεις τόσο με φυσική παρουσία όσο και εξ αποστάσεως με τη χρήση του λογισμικού </w:t>
      </w:r>
      <w:proofErr w:type="spellStart"/>
      <w:r w:rsidRPr="009C45B1">
        <w:rPr>
          <w:color w:val="222222"/>
          <w:highlight w:val="white"/>
        </w:rPr>
        <w:t>zoom</w:t>
      </w:r>
      <w:proofErr w:type="spellEnd"/>
      <w:r w:rsidRPr="009C45B1">
        <w:rPr>
          <w:color w:val="222222"/>
          <w:highlight w:val="white"/>
        </w:rPr>
        <w:t>. Το συνέδριο θα μεταδίδεται διαδικτυακά (</w:t>
      </w:r>
      <w:r w:rsidRPr="009C45B1">
        <w:rPr>
          <w:color w:val="222222"/>
          <w:highlight w:val="white"/>
          <w:lang w:val="fr-FR"/>
        </w:rPr>
        <w:t>l</w:t>
      </w:r>
      <w:proofErr w:type="spellStart"/>
      <w:r w:rsidRPr="009C45B1">
        <w:rPr>
          <w:color w:val="222222"/>
          <w:highlight w:val="white"/>
        </w:rPr>
        <w:t>ive</w:t>
      </w:r>
      <w:proofErr w:type="spellEnd"/>
      <w:r w:rsidRPr="009C45B1">
        <w:rPr>
          <w:color w:val="222222"/>
          <w:highlight w:val="white"/>
        </w:rPr>
        <w:t xml:space="preserve"> </w:t>
      </w:r>
      <w:proofErr w:type="spellStart"/>
      <w:r w:rsidRPr="009C45B1">
        <w:rPr>
          <w:color w:val="222222"/>
          <w:highlight w:val="white"/>
        </w:rPr>
        <w:t>streaming</w:t>
      </w:r>
      <w:proofErr w:type="spellEnd"/>
      <w:r w:rsidRPr="009C45B1">
        <w:rPr>
          <w:color w:val="222222"/>
          <w:highlight w:val="white"/>
        </w:rPr>
        <w:t>), ώστε να υπάρχει δυνατότητα παρακολούθησης για όσους/όσες αδυνατούν να παρευρεθούν.</w:t>
      </w:r>
    </w:p>
    <w:p w14:paraId="4EAFD957" w14:textId="77777777" w:rsidR="009C45B1" w:rsidRPr="009C45B1" w:rsidRDefault="009C45B1" w:rsidP="009C45B1">
      <w:pPr>
        <w:spacing w:before="240" w:after="240"/>
        <w:rPr>
          <w:color w:val="222222"/>
        </w:rPr>
      </w:pPr>
      <w:r w:rsidRPr="009C45B1">
        <w:rPr>
          <w:color w:val="222222"/>
        </w:rPr>
        <w:t>Το συνέδριο διαρθρώνεται σε τέσσερις επιστημονικές συνεδρίες:</w:t>
      </w:r>
    </w:p>
    <w:p w14:paraId="4B31AD81" w14:textId="77777777" w:rsidR="009C45B1" w:rsidRPr="009C45B1" w:rsidRDefault="009C45B1" w:rsidP="009C45B1">
      <w:pPr>
        <w:numPr>
          <w:ilvl w:val="0"/>
          <w:numId w:val="4"/>
        </w:numPr>
        <w:ind w:left="714" w:hanging="357"/>
        <w:rPr>
          <w:color w:val="222222"/>
        </w:rPr>
      </w:pPr>
      <w:r w:rsidRPr="009C45B1">
        <w:rPr>
          <w:color w:val="222222"/>
        </w:rPr>
        <w:t xml:space="preserve">Δημόσια επικοινωνία στην ψηφιακή εποχή </w:t>
      </w:r>
    </w:p>
    <w:p w14:paraId="4BDA11F8" w14:textId="77777777" w:rsidR="009C45B1" w:rsidRPr="009C45B1" w:rsidRDefault="009C45B1" w:rsidP="009C45B1">
      <w:pPr>
        <w:numPr>
          <w:ilvl w:val="0"/>
          <w:numId w:val="4"/>
        </w:numPr>
        <w:rPr>
          <w:color w:val="222222"/>
        </w:rPr>
      </w:pPr>
      <w:r w:rsidRPr="009C45B1">
        <w:rPr>
          <w:color w:val="222222"/>
        </w:rPr>
        <w:t>Νέες τεχνολογίες και επικοινωνία</w:t>
      </w:r>
    </w:p>
    <w:p w14:paraId="07F02459" w14:textId="77777777" w:rsidR="009C45B1" w:rsidRPr="009C45B1" w:rsidRDefault="009C45B1" w:rsidP="009C45B1">
      <w:pPr>
        <w:numPr>
          <w:ilvl w:val="0"/>
          <w:numId w:val="4"/>
        </w:numPr>
        <w:rPr>
          <w:color w:val="222222"/>
        </w:rPr>
      </w:pPr>
      <w:r w:rsidRPr="009C45B1">
        <w:rPr>
          <w:color w:val="222222"/>
        </w:rPr>
        <w:t xml:space="preserve">Εταιρική επικοινωνία και επικοινωνία κρίσεων </w:t>
      </w:r>
    </w:p>
    <w:p w14:paraId="22AF283A" w14:textId="77777777" w:rsidR="009C45B1" w:rsidRPr="009C45B1" w:rsidRDefault="009C45B1" w:rsidP="009C45B1">
      <w:pPr>
        <w:numPr>
          <w:ilvl w:val="0"/>
          <w:numId w:val="4"/>
        </w:numPr>
        <w:ind w:left="714" w:hanging="357"/>
        <w:rPr>
          <w:color w:val="222222"/>
        </w:rPr>
      </w:pPr>
      <w:r w:rsidRPr="009C45B1">
        <w:rPr>
          <w:color w:val="222222"/>
        </w:rPr>
        <w:t xml:space="preserve">ΜΜΕ, ιδεολογία, εξουσία </w:t>
      </w:r>
    </w:p>
    <w:p w14:paraId="34A6EDE5" w14:textId="77777777" w:rsidR="009C45B1" w:rsidRPr="009C45B1" w:rsidRDefault="009C45B1" w:rsidP="009C45B1">
      <w:pPr>
        <w:spacing w:before="240" w:after="240"/>
        <w:jc w:val="both"/>
        <w:rPr>
          <w:color w:val="222222"/>
        </w:rPr>
      </w:pPr>
      <w:r w:rsidRPr="009C45B1">
        <w:rPr>
          <w:color w:val="222222"/>
          <w:highlight w:val="white"/>
        </w:rPr>
        <w:t>Οι ενδιαφερόμενοι/</w:t>
      </w:r>
      <w:proofErr w:type="spellStart"/>
      <w:r w:rsidRPr="009C45B1">
        <w:rPr>
          <w:color w:val="222222"/>
          <w:highlight w:val="white"/>
        </w:rPr>
        <w:t>ες</w:t>
      </w:r>
      <w:proofErr w:type="spellEnd"/>
      <w:r w:rsidRPr="009C45B1">
        <w:rPr>
          <w:color w:val="222222"/>
          <w:highlight w:val="white"/>
        </w:rPr>
        <w:t xml:space="preserve"> ερευνητές, ακαδημαϊκοί και επαγγελματίες του χώρου καλούνται να υποβάλουν περίληψη των εργασιών/παρουσιάσεών τους 250-300 </w:t>
      </w:r>
      <w:r w:rsidRPr="009C45B1">
        <w:rPr>
          <w:color w:val="222222"/>
        </w:rPr>
        <w:t xml:space="preserve">λέξεων, </w:t>
      </w:r>
      <w:r w:rsidRPr="009C45B1">
        <w:rPr>
          <w:color w:val="222222"/>
          <w:highlight w:val="white"/>
        </w:rPr>
        <w:t xml:space="preserve">είτε στα αγγλικά είτε στα ελληνικά, </w:t>
      </w:r>
      <w:r w:rsidRPr="009C45B1">
        <w:rPr>
          <w:b/>
          <w:color w:val="222222"/>
          <w:highlight w:val="white"/>
        </w:rPr>
        <w:t>έως την Κυριακή 14 Νοεμβρίου 2021</w:t>
      </w:r>
      <w:r w:rsidRPr="009C45B1">
        <w:rPr>
          <w:color w:val="222222"/>
          <w:highlight w:val="white"/>
        </w:rPr>
        <w:t xml:space="preserve">, </w:t>
      </w:r>
      <w:r w:rsidRPr="009C45B1">
        <w:rPr>
          <w:color w:val="222222"/>
        </w:rPr>
        <w:t>στον παρακάτω σύνδεσμο:</w:t>
      </w:r>
    </w:p>
    <w:p w14:paraId="03014635" w14:textId="77777777" w:rsidR="009C45B1" w:rsidRPr="009C45B1" w:rsidRDefault="0094395B" w:rsidP="009C45B1">
      <w:pPr>
        <w:spacing w:before="120" w:after="120"/>
        <w:jc w:val="center"/>
        <w:rPr>
          <w:rFonts w:eastAsia="Open Sans"/>
          <w:color w:val="494949"/>
          <w:highlight w:val="white"/>
        </w:rPr>
      </w:pPr>
      <w:hyperlink r:id="rId9" w:history="1">
        <w:r w:rsidR="009C45B1" w:rsidRPr="009C45B1">
          <w:rPr>
            <w:rStyle w:val="Hyperlink"/>
            <w:rFonts w:eastAsia="Open Sans"/>
            <w:lang w:val="fr-FR"/>
          </w:rPr>
          <w:t>https</w:t>
        </w:r>
        <w:r w:rsidR="009C45B1" w:rsidRPr="009C45B1">
          <w:rPr>
            <w:rStyle w:val="Hyperlink"/>
            <w:rFonts w:eastAsia="Open Sans"/>
          </w:rPr>
          <w:t>://</w:t>
        </w:r>
        <w:proofErr w:type="spellStart"/>
        <w:r w:rsidR="009C45B1" w:rsidRPr="009C45B1">
          <w:rPr>
            <w:rStyle w:val="Hyperlink"/>
            <w:rFonts w:eastAsia="Open Sans"/>
            <w:lang w:val="fr-FR"/>
          </w:rPr>
          <w:t>forms</w:t>
        </w:r>
        <w:proofErr w:type="spellEnd"/>
        <w:r w:rsidR="009C45B1" w:rsidRPr="009C45B1">
          <w:rPr>
            <w:rStyle w:val="Hyperlink"/>
            <w:rFonts w:eastAsia="Open Sans"/>
          </w:rPr>
          <w:t>.</w:t>
        </w:r>
        <w:proofErr w:type="spellStart"/>
        <w:r w:rsidR="009C45B1" w:rsidRPr="009C45B1">
          <w:rPr>
            <w:rStyle w:val="Hyperlink"/>
            <w:rFonts w:eastAsia="Open Sans"/>
            <w:lang w:val="fr-FR"/>
          </w:rPr>
          <w:t>gle</w:t>
        </w:r>
        <w:proofErr w:type="spellEnd"/>
        <w:r w:rsidR="009C45B1" w:rsidRPr="009C45B1">
          <w:rPr>
            <w:rStyle w:val="Hyperlink"/>
            <w:rFonts w:eastAsia="Open Sans"/>
          </w:rPr>
          <w:t>/</w:t>
        </w:r>
        <w:proofErr w:type="spellStart"/>
        <w:r w:rsidR="009C45B1" w:rsidRPr="009C45B1">
          <w:rPr>
            <w:rStyle w:val="Hyperlink"/>
            <w:rFonts w:eastAsia="Open Sans"/>
            <w:lang w:val="fr-FR"/>
          </w:rPr>
          <w:t>fV</w:t>
        </w:r>
        <w:proofErr w:type="spellEnd"/>
        <w:r w:rsidR="009C45B1" w:rsidRPr="009C45B1">
          <w:rPr>
            <w:rStyle w:val="Hyperlink"/>
            <w:rFonts w:eastAsia="Open Sans"/>
          </w:rPr>
          <w:t>1</w:t>
        </w:r>
        <w:proofErr w:type="spellStart"/>
        <w:r w:rsidR="009C45B1" w:rsidRPr="009C45B1">
          <w:rPr>
            <w:rStyle w:val="Hyperlink"/>
            <w:rFonts w:eastAsia="Open Sans"/>
            <w:lang w:val="fr-FR"/>
          </w:rPr>
          <w:t>nEPcMEjXygusj</w:t>
        </w:r>
        <w:proofErr w:type="spellEnd"/>
        <w:r w:rsidR="009C45B1" w:rsidRPr="009C45B1">
          <w:rPr>
            <w:rStyle w:val="Hyperlink"/>
            <w:rFonts w:eastAsia="Open Sans"/>
          </w:rPr>
          <w:t>9</w:t>
        </w:r>
      </w:hyperlink>
    </w:p>
    <w:p w14:paraId="62EF14D3" w14:textId="77777777" w:rsidR="009C45B1" w:rsidRPr="009C45B1" w:rsidRDefault="009C45B1" w:rsidP="009C45B1">
      <w:pPr>
        <w:spacing w:before="240" w:after="120"/>
        <w:jc w:val="both"/>
        <w:rPr>
          <w:color w:val="222222"/>
          <w:highlight w:val="white"/>
        </w:rPr>
      </w:pPr>
      <w:r w:rsidRPr="009C45B1">
        <w:rPr>
          <w:color w:val="222222"/>
          <w:highlight w:val="white"/>
        </w:rPr>
        <w:t xml:space="preserve">Στην περίληψη θα πρέπει να αναφέρεται ο τίτλος της εργασίας/παρουσίασης, ο σκοπός και οι στόχοι, η μεθοδολογία (όπου είναι εφικτό), οι εφαρμογές και τα βασικά συμπεράσματα της εργασίας. </w:t>
      </w:r>
    </w:p>
    <w:p w14:paraId="5C902386" w14:textId="77777777" w:rsidR="009C45B1" w:rsidRDefault="009C45B1">
      <w:pPr>
        <w:rPr>
          <w:rFonts w:eastAsia="Open Sans"/>
          <w:b/>
          <w:color w:val="000000"/>
          <w:sz w:val="20"/>
          <w:szCs w:val="20"/>
          <w:highlight w:val="white"/>
        </w:rPr>
      </w:pPr>
      <w:r>
        <w:rPr>
          <w:rFonts w:eastAsia="Open Sans"/>
          <w:b/>
          <w:color w:val="000000"/>
          <w:sz w:val="20"/>
          <w:szCs w:val="20"/>
          <w:highlight w:val="white"/>
        </w:rPr>
        <w:br w:type="page"/>
      </w:r>
    </w:p>
    <w:p w14:paraId="08FEDDFE" w14:textId="6DF14926" w:rsidR="009C45B1" w:rsidRPr="00CE5D57" w:rsidRDefault="009C45B1" w:rsidP="009C45B1">
      <w:pPr>
        <w:spacing w:before="120" w:after="120"/>
        <w:rPr>
          <w:rFonts w:eastAsia="Open Sans"/>
          <w:b/>
          <w:color w:val="000000"/>
          <w:sz w:val="20"/>
          <w:szCs w:val="20"/>
          <w:highlight w:val="white"/>
        </w:rPr>
      </w:pPr>
      <w:r w:rsidRPr="00CE5D57">
        <w:rPr>
          <w:rFonts w:eastAsia="Open Sans"/>
          <w:b/>
          <w:color w:val="000000"/>
          <w:sz w:val="20"/>
          <w:szCs w:val="20"/>
          <w:highlight w:val="white"/>
        </w:rPr>
        <w:lastRenderedPageBreak/>
        <w:t>Οργανωτική Επιτροπή</w:t>
      </w:r>
    </w:p>
    <w:p w14:paraId="3496FCA4" w14:textId="77777777" w:rsidR="009C45B1" w:rsidRPr="00CE5D57" w:rsidRDefault="009C45B1" w:rsidP="009C45B1">
      <w:pPr>
        <w:spacing w:before="120" w:after="120"/>
        <w:jc w:val="both"/>
        <w:rPr>
          <w:sz w:val="20"/>
          <w:szCs w:val="20"/>
        </w:rPr>
      </w:pPr>
      <w:r w:rsidRPr="00CE5D57">
        <w:rPr>
          <w:sz w:val="20"/>
          <w:szCs w:val="20"/>
        </w:rPr>
        <w:t>Δόμνα Μιχαήλ, Καθηγήτρια, ΠΔΜ</w:t>
      </w:r>
    </w:p>
    <w:p w14:paraId="1F66EF3B" w14:textId="77777777" w:rsidR="009C45B1" w:rsidRPr="00CE5D57" w:rsidRDefault="009C45B1" w:rsidP="009C45B1">
      <w:pPr>
        <w:spacing w:before="120" w:after="120"/>
        <w:jc w:val="both"/>
        <w:rPr>
          <w:sz w:val="20"/>
          <w:szCs w:val="20"/>
        </w:rPr>
      </w:pPr>
      <w:r w:rsidRPr="00CE5D57">
        <w:rPr>
          <w:sz w:val="20"/>
          <w:szCs w:val="20"/>
        </w:rPr>
        <w:t xml:space="preserve">Γεώργιος </w:t>
      </w:r>
      <w:proofErr w:type="spellStart"/>
      <w:r w:rsidRPr="00CE5D57">
        <w:rPr>
          <w:sz w:val="20"/>
          <w:szCs w:val="20"/>
        </w:rPr>
        <w:t>Λάππας</w:t>
      </w:r>
      <w:proofErr w:type="spellEnd"/>
      <w:r w:rsidRPr="00CE5D57">
        <w:rPr>
          <w:sz w:val="20"/>
          <w:szCs w:val="20"/>
        </w:rPr>
        <w:t>, Καθηγητής, ΠΔΜ</w:t>
      </w:r>
    </w:p>
    <w:p w14:paraId="4AF46122" w14:textId="77777777" w:rsidR="009C45B1" w:rsidRPr="00CE5D57" w:rsidRDefault="009C45B1" w:rsidP="009C45B1">
      <w:pPr>
        <w:spacing w:before="120" w:after="120"/>
        <w:jc w:val="both"/>
        <w:rPr>
          <w:sz w:val="20"/>
          <w:szCs w:val="20"/>
        </w:rPr>
      </w:pPr>
      <w:r w:rsidRPr="00CE5D57">
        <w:rPr>
          <w:sz w:val="20"/>
          <w:szCs w:val="20"/>
        </w:rPr>
        <w:t xml:space="preserve">Αλέξανδρος </w:t>
      </w:r>
      <w:proofErr w:type="spellStart"/>
      <w:r w:rsidRPr="00CE5D57">
        <w:rPr>
          <w:sz w:val="20"/>
          <w:szCs w:val="20"/>
        </w:rPr>
        <w:t>Κλεφτοδήμος</w:t>
      </w:r>
      <w:proofErr w:type="spellEnd"/>
      <w:r w:rsidRPr="00CE5D57">
        <w:rPr>
          <w:sz w:val="20"/>
          <w:szCs w:val="20"/>
        </w:rPr>
        <w:t>, Επίκουρος Καθηγητής, ΠΔΜ</w:t>
      </w:r>
    </w:p>
    <w:p w14:paraId="1C3F1FC2" w14:textId="77777777" w:rsidR="009C45B1" w:rsidRPr="00CE5D57" w:rsidRDefault="009C45B1" w:rsidP="009C45B1">
      <w:pPr>
        <w:spacing w:before="120" w:after="120"/>
        <w:jc w:val="both"/>
        <w:rPr>
          <w:sz w:val="20"/>
          <w:szCs w:val="20"/>
        </w:rPr>
      </w:pPr>
      <w:r w:rsidRPr="00CE5D57">
        <w:rPr>
          <w:sz w:val="20"/>
          <w:szCs w:val="20"/>
        </w:rPr>
        <w:t xml:space="preserve">Μιχάλης </w:t>
      </w:r>
      <w:proofErr w:type="spellStart"/>
      <w:r w:rsidRPr="00CE5D57">
        <w:rPr>
          <w:sz w:val="20"/>
          <w:szCs w:val="20"/>
        </w:rPr>
        <w:t>Βρίγκας</w:t>
      </w:r>
      <w:proofErr w:type="spellEnd"/>
      <w:r w:rsidRPr="00CE5D57">
        <w:rPr>
          <w:sz w:val="20"/>
          <w:szCs w:val="20"/>
        </w:rPr>
        <w:t>, Επίκουρος Καθηγητής, ΠΔΜ</w:t>
      </w:r>
    </w:p>
    <w:p w14:paraId="3CB2171D" w14:textId="77777777" w:rsidR="009C45B1" w:rsidRPr="00CE5D57" w:rsidRDefault="009C45B1" w:rsidP="009C45B1">
      <w:pPr>
        <w:spacing w:before="120" w:after="120"/>
        <w:jc w:val="both"/>
        <w:rPr>
          <w:sz w:val="20"/>
          <w:szCs w:val="20"/>
        </w:rPr>
      </w:pPr>
      <w:r w:rsidRPr="00CE5D57">
        <w:rPr>
          <w:sz w:val="20"/>
          <w:szCs w:val="20"/>
        </w:rPr>
        <w:t>Αμαλία Τριανταφυλλίδου, Επίκουρη Καθηγήτρια, ΠΔΜ</w:t>
      </w:r>
    </w:p>
    <w:p w14:paraId="172D91DF" w14:textId="77777777" w:rsidR="009C45B1" w:rsidRPr="00CE5D57" w:rsidRDefault="009C45B1" w:rsidP="009C45B1">
      <w:pPr>
        <w:spacing w:before="120" w:after="120"/>
        <w:jc w:val="both"/>
        <w:rPr>
          <w:sz w:val="20"/>
          <w:szCs w:val="20"/>
        </w:rPr>
      </w:pPr>
      <w:r w:rsidRPr="00CE5D57">
        <w:rPr>
          <w:sz w:val="20"/>
          <w:szCs w:val="20"/>
        </w:rPr>
        <w:t xml:space="preserve">Σταμάτης </w:t>
      </w:r>
      <w:proofErr w:type="spellStart"/>
      <w:r w:rsidRPr="00CE5D57">
        <w:rPr>
          <w:sz w:val="20"/>
          <w:szCs w:val="20"/>
        </w:rPr>
        <w:t>Πουλακιδάκος</w:t>
      </w:r>
      <w:proofErr w:type="spellEnd"/>
      <w:r w:rsidRPr="00CE5D57">
        <w:rPr>
          <w:sz w:val="20"/>
          <w:szCs w:val="20"/>
        </w:rPr>
        <w:t xml:space="preserve">, Επίκουρος Καθηγητής, ΠΔΜ </w:t>
      </w:r>
    </w:p>
    <w:p w14:paraId="4A41E5C9" w14:textId="77777777" w:rsidR="009C45B1" w:rsidRPr="00CE5D57" w:rsidRDefault="009C45B1" w:rsidP="009C45B1">
      <w:pPr>
        <w:spacing w:before="120" w:after="120"/>
        <w:jc w:val="both"/>
        <w:rPr>
          <w:sz w:val="20"/>
          <w:szCs w:val="20"/>
        </w:rPr>
      </w:pPr>
      <w:r w:rsidRPr="00CE5D57">
        <w:rPr>
          <w:sz w:val="20"/>
          <w:szCs w:val="20"/>
        </w:rPr>
        <w:t>Αναστασία Γιαννακοπούλου, Επίκουρη Καθηγήτρια, ΠΔΜ</w:t>
      </w:r>
    </w:p>
    <w:p w14:paraId="5D193EB0" w14:textId="77777777" w:rsidR="009C45B1" w:rsidRPr="00CE5D57" w:rsidRDefault="009C45B1" w:rsidP="009C45B1">
      <w:pPr>
        <w:spacing w:before="120" w:after="120"/>
        <w:jc w:val="both"/>
        <w:rPr>
          <w:sz w:val="20"/>
          <w:szCs w:val="20"/>
        </w:rPr>
      </w:pPr>
      <w:r w:rsidRPr="00CE5D57">
        <w:rPr>
          <w:sz w:val="20"/>
          <w:szCs w:val="20"/>
        </w:rPr>
        <w:t xml:space="preserve">Αναστασία Βενετή, Αναπληρώτρια Καθηγήτρια, </w:t>
      </w:r>
      <w:proofErr w:type="spellStart"/>
      <w:r w:rsidRPr="00CE5D57">
        <w:rPr>
          <w:sz w:val="20"/>
          <w:szCs w:val="20"/>
        </w:rPr>
        <w:t>Bournemouth</w:t>
      </w:r>
      <w:proofErr w:type="spellEnd"/>
      <w:r w:rsidRPr="00CE5D57">
        <w:rPr>
          <w:sz w:val="20"/>
          <w:szCs w:val="20"/>
        </w:rPr>
        <w:t xml:space="preserve"> </w:t>
      </w:r>
      <w:proofErr w:type="spellStart"/>
      <w:r w:rsidRPr="00CE5D57">
        <w:rPr>
          <w:sz w:val="20"/>
          <w:szCs w:val="20"/>
        </w:rPr>
        <w:t>University</w:t>
      </w:r>
      <w:proofErr w:type="spellEnd"/>
    </w:p>
    <w:p w14:paraId="2C86CAA5" w14:textId="77777777" w:rsidR="009C45B1" w:rsidRPr="00CE5D57" w:rsidRDefault="009C45B1" w:rsidP="009C45B1">
      <w:pPr>
        <w:spacing w:before="120" w:after="120"/>
        <w:jc w:val="both"/>
        <w:rPr>
          <w:sz w:val="20"/>
          <w:szCs w:val="20"/>
          <w:lang w:val="en-US"/>
        </w:rPr>
      </w:pPr>
      <w:r w:rsidRPr="00CE5D57">
        <w:rPr>
          <w:sz w:val="20"/>
          <w:szCs w:val="20"/>
          <w:lang w:val="en-US"/>
        </w:rPr>
        <w:t xml:space="preserve">Bianca Fox, Senior Lecturer, </w:t>
      </w:r>
      <w:bookmarkStart w:id="0" w:name="_GoBack"/>
      <w:bookmarkEnd w:id="0"/>
      <w:r w:rsidRPr="00CE5D57">
        <w:rPr>
          <w:sz w:val="20"/>
          <w:szCs w:val="20"/>
          <w:lang w:val="en-US"/>
        </w:rPr>
        <w:t>Nottingham Trent University and Visiting Lecturer, King’s College London</w:t>
      </w:r>
    </w:p>
    <w:p w14:paraId="50219550" w14:textId="77777777" w:rsidR="009C45B1" w:rsidRPr="00952806" w:rsidRDefault="009C45B1" w:rsidP="009C45B1">
      <w:pPr>
        <w:spacing w:before="120" w:after="120"/>
        <w:rPr>
          <w:b/>
          <w:sz w:val="20"/>
          <w:szCs w:val="20"/>
          <w:lang w:val="en-US"/>
        </w:rPr>
      </w:pPr>
    </w:p>
    <w:p w14:paraId="4A18D436" w14:textId="77777777" w:rsidR="009C45B1" w:rsidRPr="00CE5D57" w:rsidRDefault="009C45B1" w:rsidP="009C45B1">
      <w:pPr>
        <w:spacing w:before="120" w:after="120"/>
        <w:rPr>
          <w:b/>
          <w:sz w:val="20"/>
          <w:szCs w:val="20"/>
        </w:rPr>
      </w:pPr>
      <w:r w:rsidRPr="00CE5D57">
        <w:rPr>
          <w:b/>
          <w:sz w:val="20"/>
          <w:szCs w:val="20"/>
        </w:rPr>
        <w:t>Τεχνική Υποστήριξη</w:t>
      </w:r>
    </w:p>
    <w:p w14:paraId="35920544" w14:textId="77777777" w:rsidR="009C45B1" w:rsidRPr="00CE5D57" w:rsidRDefault="009C45B1" w:rsidP="009C45B1">
      <w:pPr>
        <w:spacing w:before="120" w:after="120"/>
        <w:rPr>
          <w:sz w:val="20"/>
          <w:szCs w:val="20"/>
        </w:rPr>
      </w:pPr>
      <w:r w:rsidRPr="00CE5D57">
        <w:rPr>
          <w:sz w:val="20"/>
          <w:szCs w:val="20"/>
        </w:rPr>
        <w:t xml:space="preserve">Στέφανος </w:t>
      </w:r>
      <w:proofErr w:type="spellStart"/>
      <w:r w:rsidRPr="00CE5D57">
        <w:rPr>
          <w:sz w:val="20"/>
          <w:szCs w:val="20"/>
        </w:rPr>
        <w:t>Γκούτζιος</w:t>
      </w:r>
      <w:proofErr w:type="spellEnd"/>
      <w:r w:rsidRPr="00CE5D57">
        <w:rPr>
          <w:sz w:val="20"/>
          <w:szCs w:val="20"/>
        </w:rPr>
        <w:t>, Ε.Τ.Ε.Π. ΠΔΜ</w:t>
      </w:r>
    </w:p>
    <w:p w14:paraId="3DE0DFE3" w14:textId="77777777" w:rsidR="009C45B1" w:rsidRDefault="009C45B1" w:rsidP="009C45B1">
      <w:pPr>
        <w:spacing w:before="120" w:after="120"/>
        <w:rPr>
          <w:sz w:val="20"/>
          <w:szCs w:val="20"/>
        </w:rPr>
      </w:pPr>
      <w:r w:rsidRPr="00CE5D57">
        <w:rPr>
          <w:sz w:val="20"/>
          <w:szCs w:val="20"/>
        </w:rPr>
        <w:t xml:space="preserve">Ανδρέας </w:t>
      </w:r>
      <w:proofErr w:type="spellStart"/>
      <w:r w:rsidRPr="00CE5D57">
        <w:rPr>
          <w:sz w:val="20"/>
          <w:szCs w:val="20"/>
        </w:rPr>
        <w:t>Κάκαρης</w:t>
      </w:r>
      <w:proofErr w:type="spellEnd"/>
      <w:r w:rsidRPr="00CE5D57">
        <w:rPr>
          <w:sz w:val="20"/>
          <w:szCs w:val="20"/>
        </w:rPr>
        <w:t xml:space="preserve">, Τελειόφοιτος </w:t>
      </w:r>
      <w:proofErr w:type="spellStart"/>
      <w:r w:rsidRPr="00CE5D57">
        <w:rPr>
          <w:sz w:val="20"/>
          <w:szCs w:val="20"/>
        </w:rPr>
        <w:t>τ.ΕΨΜ</w:t>
      </w:r>
      <w:proofErr w:type="spellEnd"/>
      <w:r w:rsidRPr="00CE5D57">
        <w:rPr>
          <w:sz w:val="20"/>
          <w:szCs w:val="20"/>
        </w:rPr>
        <w:t xml:space="preserve"> </w:t>
      </w:r>
    </w:p>
    <w:p w14:paraId="1B2C53DB" w14:textId="77777777" w:rsidR="008975BD" w:rsidRPr="00B73203" w:rsidRDefault="008975BD">
      <w:pPr>
        <w:rPr>
          <w:sz w:val="20"/>
          <w:szCs w:val="20"/>
        </w:rPr>
      </w:pPr>
    </w:p>
    <w:sectPr w:rsidR="008975BD" w:rsidRPr="00B73203" w:rsidSect="009C45B1">
      <w:footerReference w:type="default" r:id="rId10"/>
      <w:pgSz w:w="11909" w:h="16834"/>
      <w:pgMar w:top="924" w:right="1134" w:bottom="1440" w:left="1134"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4DA2E" w14:textId="77777777" w:rsidR="0094395B" w:rsidRDefault="0094395B" w:rsidP="00644607">
      <w:pPr>
        <w:spacing w:line="240" w:lineRule="auto"/>
      </w:pPr>
      <w:r>
        <w:separator/>
      </w:r>
    </w:p>
  </w:endnote>
  <w:endnote w:type="continuationSeparator" w:id="0">
    <w:p w14:paraId="5D553BAB" w14:textId="77777777" w:rsidR="0094395B" w:rsidRDefault="0094395B" w:rsidP="00644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41EF" w14:textId="77777777" w:rsidR="00644607" w:rsidRDefault="00644607">
    <w:pPr>
      <w:pStyle w:val="Footer"/>
    </w:pPr>
    <w:r>
      <w:rPr>
        <w:noProof/>
        <w:lang w:val="en-US"/>
      </w:rPr>
      <w:drawing>
        <wp:anchor distT="0" distB="0" distL="114300" distR="114300" simplePos="0" relativeHeight="251658240" behindDoc="0" locked="0" layoutInCell="1" allowOverlap="1" wp14:anchorId="60A91CE8" wp14:editId="0F35C28E">
          <wp:simplePos x="0" y="0"/>
          <wp:positionH relativeFrom="column">
            <wp:posOffset>569097</wp:posOffset>
          </wp:positionH>
          <wp:positionV relativeFrom="paragraph">
            <wp:posOffset>-644645</wp:posOffset>
          </wp:positionV>
          <wp:extent cx="4963932" cy="1170869"/>
          <wp:effectExtent l="0" t="0" r="0" b="0"/>
          <wp:wrapNone/>
          <wp:docPr id="3"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3932" cy="117086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F844" w14:textId="77777777" w:rsidR="0094395B" w:rsidRDefault="0094395B" w:rsidP="00644607">
      <w:pPr>
        <w:spacing w:line="240" w:lineRule="auto"/>
      </w:pPr>
      <w:r>
        <w:separator/>
      </w:r>
    </w:p>
  </w:footnote>
  <w:footnote w:type="continuationSeparator" w:id="0">
    <w:p w14:paraId="699382B2" w14:textId="77777777" w:rsidR="0094395B" w:rsidRDefault="0094395B" w:rsidP="0064460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196C"/>
    <w:multiLevelType w:val="hybridMultilevel"/>
    <w:tmpl w:val="ED66199E"/>
    <w:lvl w:ilvl="0" w:tplc="A7D668E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671E"/>
    <w:multiLevelType w:val="hybridMultilevel"/>
    <w:tmpl w:val="F0B2863A"/>
    <w:lvl w:ilvl="0" w:tplc="21483AF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A12E6"/>
    <w:multiLevelType w:val="hybridMultilevel"/>
    <w:tmpl w:val="450A02DE"/>
    <w:lvl w:ilvl="0" w:tplc="A7D668E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9445B"/>
    <w:multiLevelType w:val="multilevel"/>
    <w:tmpl w:val="1044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BD"/>
    <w:rsid w:val="000B50FE"/>
    <w:rsid w:val="002A7510"/>
    <w:rsid w:val="00353EE1"/>
    <w:rsid w:val="00644607"/>
    <w:rsid w:val="006C21BA"/>
    <w:rsid w:val="006C783D"/>
    <w:rsid w:val="00867FE2"/>
    <w:rsid w:val="008975BD"/>
    <w:rsid w:val="0094395B"/>
    <w:rsid w:val="00952806"/>
    <w:rsid w:val="009C45B1"/>
    <w:rsid w:val="00A21EBB"/>
    <w:rsid w:val="00B73203"/>
    <w:rsid w:val="00C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7B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B55"/>
  </w:style>
  <w:style w:type="paragraph" w:styleId="Heading1">
    <w:name w:val="heading 1"/>
    <w:basedOn w:val="Normal"/>
    <w:next w:val="Normal"/>
    <w:uiPriority w:val="9"/>
    <w:qFormat/>
    <w:rsid w:val="00B37B5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37B5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37B5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37B5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37B55"/>
    <w:pPr>
      <w:keepNext/>
      <w:keepLines/>
      <w:spacing w:before="240" w:after="80"/>
      <w:outlineLvl w:val="4"/>
    </w:pPr>
    <w:rPr>
      <w:color w:val="666666"/>
    </w:rPr>
  </w:style>
  <w:style w:type="paragraph" w:styleId="Heading6">
    <w:name w:val="heading 6"/>
    <w:basedOn w:val="Normal"/>
    <w:next w:val="Normal"/>
    <w:uiPriority w:val="9"/>
    <w:semiHidden/>
    <w:unhideWhenUsed/>
    <w:qFormat/>
    <w:rsid w:val="00B37B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7B55"/>
    <w:pPr>
      <w:keepNext/>
      <w:keepLines/>
      <w:spacing w:after="60"/>
    </w:pPr>
    <w:rPr>
      <w:sz w:val="52"/>
      <w:szCs w:val="52"/>
    </w:rPr>
  </w:style>
  <w:style w:type="table" w:customStyle="1" w:styleId="TableNormal1">
    <w:name w:val="Table Normal1"/>
    <w:rsid w:val="00B37B55"/>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B37B55"/>
    <w:pPr>
      <w:spacing w:line="240" w:lineRule="auto"/>
    </w:pPr>
    <w:rPr>
      <w:sz w:val="20"/>
      <w:szCs w:val="20"/>
    </w:rPr>
  </w:style>
  <w:style w:type="character" w:customStyle="1" w:styleId="CommentTextChar">
    <w:name w:val="Comment Text Char"/>
    <w:basedOn w:val="DefaultParagraphFont"/>
    <w:link w:val="CommentText"/>
    <w:uiPriority w:val="99"/>
    <w:semiHidden/>
    <w:rsid w:val="00B37B55"/>
    <w:rPr>
      <w:sz w:val="20"/>
      <w:szCs w:val="20"/>
    </w:rPr>
  </w:style>
  <w:style w:type="character" w:styleId="CommentReference">
    <w:name w:val="annotation reference"/>
    <w:basedOn w:val="DefaultParagraphFont"/>
    <w:uiPriority w:val="99"/>
    <w:semiHidden/>
    <w:unhideWhenUsed/>
    <w:rsid w:val="00B37B55"/>
    <w:rPr>
      <w:sz w:val="16"/>
      <w:szCs w:val="16"/>
    </w:rPr>
  </w:style>
  <w:style w:type="character" w:styleId="Strong">
    <w:name w:val="Strong"/>
    <w:basedOn w:val="DefaultParagraphFont"/>
    <w:uiPriority w:val="22"/>
    <w:qFormat/>
    <w:rsid w:val="00443009"/>
    <w:rPr>
      <w:b/>
      <w:bCs/>
    </w:rPr>
  </w:style>
  <w:style w:type="paragraph" w:styleId="NormalWeb">
    <w:name w:val="Normal (Web)"/>
    <w:basedOn w:val="Normal"/>
    <w:uiPriority w:val="99"/>
    <w:semiHidden/>
    <w:unhideWhenUsed/>
    <w:rsid w:val="00B70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772"/>
    <w:rPr>
      <w:color w:val="0000FF" w:themeColor="hyperlink"/>
      <w:u w:val="single"/>
    </w:rPr>
  </w:style>
  <w:style w:type="character" w:customStyle="1" w:styleId="UnresolvedMention">
    <w:name w:val="Unresolved Mention"/>
    <w:basedOn w:val="DefaultParagraphFont"/>
    <w:uiPriority w:val="99"/>
    <w:semiHidden/>
    <w:unhideWhenUsed/>
    <w:rsid w:val="00F667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4462"/>
    <w:rPr>
      <w:b/>
      <w:bCs/>
    </w:rPr>
  </w:style>
  <w:style w:type="character" w:customStyle="1" w:styleId="CommentSubjectChar">
    <w:name w:val="Comment Subject Char"/>
    <w:basedOn w:val="CommentTextChar"/>
    <w:link w:val="CommentSubject"/>
    <w:uiPriority w:val="99"/>
    <w:semiHidden/>
    <w:rsid w:val="00B84462"/>
    <w:rPr>
      <w:b/>
      <w:bCs/>
      <w:sz w:val="20"/>
      <w:szCs w:val="20"/>
    </w:rPr>
  </w:style>
  <w:style w:type="paragraph" w:styleId="BalloonText">
    <w:name w:val="Balloon Text"/>
    <w:basedOn w:val="Normal"/>
    <w:link w:val="BalloonTextChar"/>
    <w:uiPriority w:val="99"/>
    <w:semiHidden/>
    <w:unhideWhenUsed/>
    <w:rsid w:val="00B8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62"/>
    <w:rPr>
      <w:rFonts w:ascii="Tahoma" w:hAnsi="Tahoma" w:cs="Tahoma"/>
      <w:sz w:val="16"/>
      <w:szCs w:val="16"/>
    </w:rPr>
  </w:style>
  <w:style w:type="character" w:styleId="FollowedHyperlink">
    <w:name w:val="FollowedHyperlink"/>
    <w:basedOn w:val="DefaultParagraphFont"/>
    <w:uiPriority w:val="99"/>
    <w:semiHidden/>
    <w:unhideWhenUsed/>
    <w:rsid w:val="00A53F21"/>
    <w:rPr>
      <w:color w:val="800080" w:themeColor="followedHyperlink"/>
      <w:u w:val="single"/>
    </w:rPr>
  </w:style>
  <w:style w:type="paragraph" w:styleId="ListParagraph">
    <w:name w:val="List Paragraph"/>
    <w:basedOn w:val="Normal"/>
    <w:uiPriority w:val="34"/>
    <w:qFormat/>
    <w:rsid w:val="00644607"/>
    <w:pPr>
      <w:ind w:left="720"/>
      <w:contextualSpacing/>
    </w:pPr>
  </w:style>
  <w:style w:type="paragraph" w:styleId="Header">
    <w:name w:val="header"/>
    <w:basedOn w:val="Normal"/>
    <w:link w:val="HeaderChar"/>
    <w:uiPriority w:val="99"/>
    <w:unhideWhenUsed/>
    <w:rsid w:val="00644607"/>
    <w:pPr>
      <w:tabs>
        <w:tab w:val="center" w:pos="4153"/>
        <w:tab w:val="right" w:pos="8306"/>
      </w:tabs>
      <w:spacing w:line="240" w:lineRule="auto"/>
    </w:pPr>
  </w:style>
  <w:style w:type="character" w:customStyle="1" w:styleId="HeaderChar">
    <w:name w:val="Header Char"/>
    <w:basedOn w:val="DefaultParagraphFont"/>
    <w:link w:val="Header"/>
    <w:uiPriority w:val="99"/>
    <w:rsid w:val="00644607"/>
  </w:style>
  <w:style w:type="paragraph" w:styleId="Footer">
    <w:name w:val="footer"/>
    <w:basedOn w:val="Normal"/>
    <w:link w:val="FooterChar"/>
    <w:uiPriority w:val="99"/>
    <w:unhideWhenUsed/>
    <w:rsid w:val="00644607"/>
    <w:pPr>
      <w:tabs>
        <w:tab w:val="center" w:pos="4153"/>
        <w:tab w:val="right" w:pos="8306"/>
      </w:tabs>
      <w:spacing w:line="240" w:lineRule="auto"/>
    </w:pPr>
  </w:style>
  <w:style w:type="character" w:customStyle="1" w:styleId="FooterChar">
    <w:name w:val="Footer Char"/>
    <w:basedOn w:val="DefaultParagraphFont"/>
    <w:link w:val="Footer"/>
    <w:uiPriority w:val="99"/>
    <w:rsid w:val="0064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forms.gle/fV1nEPcMEjXygusj9"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LZ59mN+bknYdaQdS/DlpKbNpA==">AMUW2mW3x6aexXCqLG8Sp+4NDhn8cJV4dCypkYQf7CFrAUCAm0kDbicos99wYmw86ZR7j4UaNvCI/gdov1gwvI9/pTuNZab43tDqZGmvPdSWjHeQ+WLp9lIpPvOi1RB4YXaRAlyu12Gr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Δόμνα</dc:creator>
  <cp:lastModifiedBy>Yannacopoulou</cp:lastModifiedBy>
  <cp:revision>6</cp:revision>
  <cp:lastPrinted>2021-10-28T18:33:00Z</cp:lastPrinted>
  <dcterms:created xsi:type="dcterms:W3CDTF">2021-10-26T17:59:00Z</dcterms:created>
  <dcterms:modified xsi:type="dcterms:W3CDTF">2021-10-29T02:44:00Z</dcterms:modified>
</cp:coreProperties>
</file>