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2D6E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3C3E23C6" w:rsidR="0093582B" w:rsidRPr="00EE086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EE0861">
              <w:rPr>
                <w:rFonts w:ascii="Arial" w:hAnsi="Arial" w:cs="Arial"/>
                <w:sz w:val="16"/>
              </w:rPr>
              <w:t>ΕΠΙΚΟΙΝΩΝΙΑΣ ΚΑΙ ΨΗΦΙΑΚΩΝ ΜΕΣΩΝ</w:t>
            </w:r>
            <w:bookmarkStart w:id="0" w:name="_GoBack"/>
            <w:bookmarkEnd w:id="0"/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03CB3C2D" w:rsidR="0093582B" w:rsidRPr="00F26DDF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</w:t>
      </w:r>
      <w:r w:rsidR="00F26DDF">
        <w:rPr>
          <w:sz w:val="16"/>
          <w:lang w:val="en-US"/>
        </w:rPr>
        <w:t>………..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B792" w14:textId="77777777" w:rsidR="00E506DC" w:rsidRDefault="00E506DC">
      <w:r>
        <w:separator/>
      </w:r>
    </w:p>
  </w:endnote>
  <w:endnote w:type="continuationSeparator" w:id="0">
    <w:p w14:paraId="787E0679" w14:textId="77777777" w:rsidR="00E506DC" w:rsidRDefault="00E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6C9C" w14:textId="77777777" w:rsidR="00E506DC" w:rsidRDefault="00E506DC">
      <w:r>
        <w:separator/>
      </w:r>
    </w:p>
  </w:footnote>
  <w:footnote w:type="continuationSeparator" w:id="0">
    <w:p w14:paraId="421F037F" w14:textId="77777777" w:rsidR="00E506DC" w:rsidRDefault="00E5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430001"/>
    <w:rsid w:val="00681868"/>
    <w:rsid w:val="006A22BB"/>
    <w:rsid w:val="0093582B"/>
    <w:rsid w:val="00970F21"/>
    <w:rsid w:val="00A42E90"/>
    <w:rsid w:val="00B01DB4"/>
    <w:rsid w:val="00B02509"/>
    <w:rsid w:val="00BE69DF"/>
    <w:rsid w:val="00C754ED"/>
    <w:rsid w:val="00D40174"/>
    <w:rsid w:val="00DD5710"/>
    <w:rsid w:val="00E506DC"/>
    <w:rsid w:val="00EE0861"/>
    <w:rsid w:val="00EF0DA9"/>
    <w:rsid w:val="00F03D4E"/>
    <w:rsid w:val="00F26DDF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Athina Douma</cp:lastModifiedBy>
  <cp:revision>2</cp:revision>
  <cp:lastPrinted>2002-09-25T07:58:00Z</cp:lastPrinted>
  <dcterms:created xsi:type="dcterms:W3CDTF">2022-01-11T08:32:00Z</dcterms:created>
  <dcterms:modified xsi:type="dcterms:W3CDTF">2022-01-11T08:32:00Z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